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AD" w:rsidRDefault="00922FAD" w:rsidP="00922FAD">
      <w:pPr>
        <w:pStyle w:val="Default"/>
      </w:pPr>
    </w:p>
    <w:p w:rsidR="00922FAD" w:rsidRDefault="00922FAD" w:rsidP="00922FAD">
      <w:pPr>
        <w:pStyle w:val="Default"/>
        <w:jc w:val="center"/>
        <w:rPr>
          <w:b/>
          <w:bCs/>
          <w:sz w:val="23"/>
          <w:szCs w:val="23"/>
          <w:lang w:val="en-US"/>
        </w:rPr>
      </w:pPr>
      <w:r>
        <w:rPr>
          <w:noProof/>
          <w:lang w:eastAsia="mk-MK"/>
        </w:rPr>
        <w:drawing>
          <wp:inline distT="0" distB="0" distL="0" distR="0" wp14:anchorId="6E9A75F2" wp14:editId="36ABC182">
            <wp:extent cx="5731510" cy="1293495"/>
            <wp:effectExtent l="0" t="0" r="2540" b="1905"/>
            <wp:docPr id="1" name="Picture 1" descr="C:\Users\Windows 7\Desktop\memorandum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memorandum-n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AD" w:rsidRDefault="00922FAD" w:rsidP="00922FAD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922FAD" w:rsidRDefault="00922FAD" w:rsidP="00922FAD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922FAD" w:rsidRDefault="00922FAD" w:rsidP="00922FAD">
      <w:pPr>
        <w:pStyle w:val="Default"/>
        <w:jc w:val="center"/>
        <w:rPr>
          <w:b/>
          <w:bCs/>
          <w:sz w:val="23"/>
          <w:szCs w:val="23"/>
          <w:lang w:val="en-US"/>
        </w:rPr>
      </w:pPr>
      <w:bookmarkStart w:id="0" w:name="_GoBack"/>
      <w:bookmarkEnd w:id="0"/>
      <w:r>
        <w:rPr>
          <w:b/>
          <w:bCs/>
          <w:sz w:val="23"/>
          <w:szCs w:val="23"/>
        </w:rPr>
        <w:t>ПРЕПОРАКА ЗА ПРОАКТИВНОСТ</w:t>
      </w:r>
    </w:p>
    <w:p w:rsidR="00922FAD" w:rsidRPr="00922FAD" w:rsidRDefault="00922FAD" w:rsidP="00922FAD">
      <w:pPr>
        <w:pStyle w:val="Default"/>
        <w:jc w:val="center"/>
        <w:rPr>
          <w:sz w:val="23"/>
          <w:szCs w:val="23"/>
          <w:lang w:val="en-US"/>
        </w:rPr>
      </w:pPr>
    </w:p>
    <w:p w:rsidR="00922FAD" w:rsidRDefault="00922FAD" w:rsidP="00922FAD">
      <w:pPr>
        <w:pStyle w:val="Default"/>
        <w:ind w:firstLine="72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Трошењето на јавните пари наметнува обврска за транспарентно работење на институциите и оправданоста на потрошените средства. За ефикасна и транспарентна администрација се однесува општото правило: вредноста за јавните средства. Услугите на јавната администрација имаат вредност, ако тие се испорачани на време, на ефикасен начин, така што ќе бидат видливи, јасни и лесно достапни за сите корисници. </w:t>
      </w:r>
    </w:p>
    <w:p w:rsidR="00922FAD" w:rsidRDefault="00922FAD" w:rsidP="00922FA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Целта на проактивното објавување на информациите од јавен карактер е да се создаде ефикасна, ефективна и транспарентна јавна администрација во согласност со принципите на Европскиот административен простор и на основните елементи на доброто владеење. Проактивноста индиректно укажува на потребата да се зголеми нивото на транспарентност кај имателите на информации од јавен карактер. </w:t>
      </w:r>
    </w:p>
    <w:p w:rsidR="00922FAD" w:rsidRDefault="00922FAD" w:rsidP="00922FAD">
      <w:pPr>
        <w:pStyle w:val="Default"/>
        <w:jc w:val="both"/>
        <w:rPr>
          <w:sz w:val="23"/>
          <w:szCs w:val="23"/>
        </w:rPr>
      </w:pPr>
    </w:p>
    <w:p w:rsidR="00922FAD" w:rsidRDefault="00922FAD" w:rsidP="00922F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Посебна вредност на транспарентноста на јавната администрација е во нејзиниот интегритет. </w:t>
      </w:r>
    </w:p>
    <w:p w:rsidR="00922FAD" w:rsidRDefault="00922FAD" w:rsidP="00922F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 транспарентна јавна администрација ја зајакнува довербата на граѓаните во државните </w:t>
      </w:r>
      <w:r>
        <w:rPr>
          <w:sz w:val="23"/>
          <w:szCs w:val="23"/>
        </w:rPr>
        <w:t xml:space="preserve">и локалните </w:t>
      </w:r>
      <w:r>
        <w:rPr>
          <w:sz w:val="23"/>
          <w:szCs w:val="23"/>
        </w:rPr>
        <w:t xml:space="preserve">институции до степен да само транспарентна </w:t>
      </w:r>
      <w:r>
        <w:rPr>
          <w:sz w:val="23"/>
          <w:szCs w:val="23"/>
        </w:rPr>
        <w:t>локална власт</w:t>
      </w:r>
      <w:r>
        <w:rPr>
          <w:sz w:val="23"/>
          <w:szCs w:val="23"/>
        </w:rPr>
        <w:t xml:space="preserve"> претствува легитимна власт. </w:t>
      </w:r>
    </w:p>
    <w:p w:rsidR="00922FAD" w:rsidRDefault="00922FAD" w:rsidP="00922F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Транспарентноста на администрацијата е од суштинско значење, и тоа: </w:t>
      </w:r>
    </w:p>
    <w:p w:rsidR="00922FAD" w:rsidRDefault="00922FAD" w:rsidP="00922FAD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>
        <w:rPr>
          <w:sz w:val="23"/>
          <w:szCs w:val="23"/>
        </w:rPr>
        <w:t xml:space="preserve">о оправдува постоењето на административниот апарат; </w:t>
      </w:r>
    </w:p>
    <w:p w:rsidR="00922FAD" w:rsidRDefault="00922FAD" w:rsidP="00922FAD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>Ј</w:t>
      </w:r>
      <w:r w:rsidRPr="00922FAD">
        <w:rPr>
          <w:sz w:val="23"/>
          <w:szCs w:val="23"/>
        </w:rPr>
        <w:t xml:space="preserve">а зајакнува довербата на граѓаните во легитимно избраните претставници на власта; </w:t>
      </w:r>
    </w:p>
    <w:p w:rsidR="00922FAD" w:rsidRDefault="00922FAD" w:rsidP="00922FAD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Pr="00922FAD">
        <w:rPr>
          <w:sz w:val="23"/>
          <w:szCs w:val="23"/>
        </w:rPr>
        <w:t xml:space="preserve">аштедува на ресурси; </w:t>
      </w:r>
    </w:p>
    <w:p w:rsidR="00922FAD" w:rsidRDefault="00922FAD" w:rsidP="00922FAD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922FAD">
        <w:rPr>
          <w:sz w:val="23"/>
          <w:szCs w:val="23"/>
        </w:rPr>
        <w:t xml:space="preserve">оттикнува создавање на општество на знаење и компетентност и </w:t>
      </w:r>
    </w:p>
    <w:p w:rsidR="00922FAD" w:rsidRPr="00922FAD" w:rsidRDefault="00922FAD" w:rsidP="00922FAD">
      <w:pPr>
        <w:pStyle w:val="Default"/>
        <w:numPr>
          <w:ilvl w:val="0"/>
          <w:numId w:val="2"/>
        </w:numPr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Pr="00922FAD">
        <w:rPr>
          <w:sz w:val="23"/>
          <w:szCs w:val="23"/>
        </w:rPr>
        <w:t>творени институции и подемократско општество</w:t>
      </w:r>
      <w:r>
        <w:rPr>
          <w:sz w:val="23"/>
          <w:szCs w:val="23"/>
          <w:lang w:val="en-US"/>
        </w:rPr>
        <w:t>;</w:t>
      </w:r>
      <w:r w:rsidRPr="00922FAD">
        <w:rPr>
          <w:sz w:val="23"/>
          <w:szCs w:val="23"/>
        </w:rPr>
        <w:t xml:space="preserve"> </w:t>
      </w:r>
    </w:p>
    <w:p w:rsidR="00922FAD" w:rsidRDefault="00922FAD" w:rsidP="00922FAD">
      <w:pPr>
        <w:pStyle w:val="Default"/>
        <w:jc w:val="both"/>
        <w:rPr>
          <w:sz w:val="23"/>
          <w:szCs w:val="23"/>
        </w:rPr>
      </w:pPr>
    </w:p>
    <w:p w:rsidR="00042055" w:rsidRDefault="00922FAD" w:rsidP="00922FAD">
      <w:pPr>
        <w:pStyle w:val="Default"/>
        <w:jc w:val="both"/>
      </w:pPr>
      <w:r>
        <w:rPr>
          <w:sz w:val="23"/>
          <w:szCs w:val="23"/>
        </w:rPr>
        <w:t>Еден од</w:t>
      </w:r>
      <w:r w:rsidRPr="00922FAD">
        <w:t xml:space="preserve"> </w:t>
      </w:r>
      <w:r>
        <w:t xml:space="preserve"> </w:t>
      </w:r>
      <w:r w:rsidRPr="00922FAD">
        <w:t xml:space="preserve"> </w:t>
      </w:r>
      <w:r w:rsidRPr="00922FAD">
        <w:rPr>
          <w:sz w:val="23"/>
          <w:szCs w:val="23"/>
        </w:rPr>
        <w:t>начините за постигнување</w:t>
      </w:r>
      <w:r>
        <w:rPr>
          <w:sz w:val="23"/>
          <w:szCs w:val="23"/>
        </w:rPr>
        <w:t xml:space="preserve"> на транспарентноста на локалната </w:t>
      </w:r>
      <w:r w:rsidRPr="00922FAD">
        <w:rPr>
          <w:sz w:val="23"/>
          <w:szCs w:val="23"/>
        </w:rPr>
        <w:t xml:space="preserve">администрација е во проактивното објавување на информации и </w:t>
      </w:r>
      <w:r>
        <w:rPr>
          <w:sz w:val="23"/>
          <w:szCs w:val="23"/>
        </w:rPr>
        <w:t xml:space="preserve">линкови за </w:t>
      </w:r>
      <w:r w:rsidRPr="00922FAD">
        <w:rPr>
          <w:sz w:val="23"/>
          <w:szCs w:val="23"/>
        </w:rPr>
        <w:t xml:space="preserve">комуникација </w:t>
      </w:r>
      <w:r>
        <w:rPr>
          <w:sz w:val="23"/>
          <w:szCs w:val="23"/>
        </w:rPr>
        <w:t xml:space="preserve">со </w:t>
      </w:r>
      <w:r w:rsidRPr="00922FAD">
        <w:rPr>
          <w:sz w:val="23"/>
          <w:szCs w:val="23"/>
        </w:rPr>
        <w:t xml:space="preserve"> </w:t>
      </w:r>
      <w:r>
        <w:rPr>
          <w:sz w:val="23"/>
          <w:szCs w:val="23"/>
        </w:rPr>
        <w:t>граѓаните</w:t>
      </w:r>
      <w:r w:rsidRPr="00922FAD">
        <w:rPr>
          <w:sz w:val="23"/>
          <w:szCs w:val="23"/>
        </w:rPr>
        <w:t xml:space="preserve"> на нивните официјални веб </w:t>
      </w:r>
      <w:r>
        <w:rPr>
          <w:sz w:val="23"/>
          <w:szCs w:val="23"/>
        </w:rPr>
        <w:t>страници</w:t>
      </w:r>
      <w:r w:rsidRPr="00922FAD">
        <w:rPr>
          <w:sz w:val="23"/>
          <w:szCs w:val="23"/>
        </w:rPr>
        <w:t>.</w:t>
      </w:r>
    </w:p>
    <w:sectPr w:rsidR="0004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F7B98"/>
    <w:multiLevelType w:val="hybridMultilevel"/>
    <w:tmpl w:val="98CF45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FD0951"/>
    <w:multiLevelType w:val="hybridMultilevel"/>
    <w:tmpl w:val="49DE47BC"/>
    <w:lvl w:ilvl="0" w:tplc="6F1AD46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AC"/>
    <w:rsid w:val="00042055"/>
    <w:rsid w:val="00922FAD"/>
    <w:rsid w:val="00B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2025-02-28T10:37:00Z</dcterms:created>
  <dcterms:modified xsi:type="dcterms:W3CDTF">2025-02-28T10:43:00Z</dcterms:modified>
</cp:coreProperties>
</file>